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C629" w14:textId="328B52CE" w:rsidR="009B0520" w:rsidRPr="003269FB" w:rsidRDefault="0012007C">
      <w:pPr>
        <w:pStyle w:val="Date"/>
      </w:pPr>
      <w:r>
        <w:t xml:space="preserve">July </w:t>
      </w:r>
      <w:r w:rsidR="00F637F2">
        <w:t>1</w:t>
      </w:r>
      <w:r>
        <w:t>, 2025</w:t>
      </w:r>
    </w:p>
    <w:p w14:paraId="3F2E5FD7" w14:textId="77777777" w:rsidR="0012007C" w:rsidRDefault="0012007C" w:rsidP="0012007C">
      <w:pPr>
        <w:pStyle w:val="Closing"/>
        <w:spacing w:before="0" w:after="0"/>
        <w:rPr>
          <w:b/>
          <w:bCs/>
        </w:rPr>
      </w:pPr>
      <w:r w:rsidRPr="0012007C">
        <w:rPr>
          <w:b/>
          <w:bCs/>
        </w:rPr>
        <w:t xml:space="preserve">Statement from The Society for ADHD and Co-Occurring Conditions </w:t>
      </w:r>
      <w:proofErr w:type="gramStart"/>
      <w:r w:rsidRPr="0012007C">
        <w:rPr>
          <w:b/>
          <w:bCs/>
        </w:rPr>
        <w:t>On</w:t>
      </w:r>
      <w:proofErr w:type="gramEnd"/>
      <w:r w:rsidRPr="0012007C">
        <w:rPr>
          <w:b/>
          <w:bCs/>
        </w:rPr>
        <w:t xml:space="preserve"> the Passage of Senate Bill H.R. 1</w:t>
      </w:r>
    </w:p>
    <w:p w14:paraId="598C2B12" w14:textId="670B4F01" w:rsidR="0012007C" w:rsidRPr="0012007C" w:rsidRDefault="0012007C" w:rsidP="0012007C">
      <w:pPr>
        <w:pStyle w:val="Closing"/>
        <w:rPr>
          <w:b/>
          <w:bCs/>
        </w:rPr>
      </w:pPr>
      <w:r w:rsidRPr="0012007C">
        <w:t>The Society for ADHD and Co-Occurring Conditions is extremely disappointed in the passage of Senate Bill H.R. 1. If passed in the House, this bill will have a devastating impact on millions of Americans, especially adults and children with ADHD and co-occurring conditions who rely on Medicaid for essential care, treatment, and support services. Cutting Medicaid access threatens not only their health and stability, but also their ability to live full, productive lives. We urge lawmakers in the House to reject this harmful legislation and protect equitable access to healthcare for our most vulnerable communities.</w:t>
      </w:r>
    </w:p>
    <w:sdt>
      <w:sdtPr>
        <w:rPr>
          <w:b w:val="0"/>
          <w:bCs w:val="0"/>
        </w:rPr>
        <w:alias w:val="Your Name"/>
        <w:tag w:val=""/>
        <w:id w:val="1197042864"/>
        <w:placeholder>
          <w:docPart w:val="000FE924CE6C754890C944D5340D40D8"/>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654BE375" w14:textId="6BA60976" w:rsidR="009B0520" w:rsidRPr="0012007C" w:rsidRDefault="007D0DBA" w:rsidP="0012007C">
          <w:pPr>
            <w:pStyle w:val="Signature"/>
            <w:spacing w:before="0" w:after="0"/>
            <w:rPr>
              <w:b w:val="0"/>
              <w:bCs w:val="0"/>
            </w:rPr>
          </w:pPr>
          <w:r w:rsidRPr="0012007C">
            <w:rPr>
              <w:b w:val="0"/>
              <w:bCs w:val="0"/>
            </w:rPr>
            <w:t>Tanya Murphy</w:t>
          </w:r>
        </w:p>
      </w:sdtContent>
    </w:sdt>
    <w:p w14:paraId="31731C7F" w14:textId="2818FC85" w:rsidR="0012007C" w:rsidRDefault="0012007C" w:rsidP="0012007C">
      <w:pPr>
        <w:pStyle w:val="Heading1"/>
        <w:spacing w:after="0"/>
      </w:pPr>
      <w:r>
        <w:t>CEO</w:t>
      </w:r>
    </w:p>
    <w:p w14:paraId="4241B7A3" w14:textId="57C832B8" w:rsidR="0012007C" w:rsidRPr="0012007C" w:rsidRDefault="0012007C" w:rsidP="0012007C">
      <w:pPr>
        <w:spacing w:before="0" w:after="0"/>
      </w:pPr>
      <w:r>
        <w:t>The Society for ADHD and Co-Occurring Conditions</w:t>
      </w:r>
    </w:p>
    <w:sectPr w:rsidR="0012007C" w:rsidRPr="0012007C" w:rsidSect="004B0A1B">
      <w:footerReference w:type="default" r:id="rId8"/>
      <w:headerReference w:type="first" r:id="rId9"/>
      <w:footerReference w:type="first" r:id="rId10"/>
      <w:pgSz w:w="12240" w:h="15840" w:code="1"/>
      <w:pgMar w:top="864"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D2B6" w14:textId="77777777" w:rsidR="009E0E7E" w:rsidRDefault="009E0E7E">
      <w:pPr>
        <w:spacing w:before="0" w:after="0" w:line="240" w:lineRule="auto"/>
      </w:pPr>
      <w:r>
        <w:separator/>
      </w:r>
    </w:p>
  </w:endnote>
  <w:endnote w:type="continuationSeparator" w:id="0">
    <w:p w14:paraId="41E178DB" w14:textId="77777777" w:rsidR="009E0E7E" w:rsidRDefault="009E0E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E287" w14:textId="77777777" w:rsidR="009B0520" w:rsidRDefault="0083060A">
    <w:pPr>
      <w:pStyle w:val="Footer"/>
    </w:pPr>
    <w:r>
      <w:t xml:space="preserve">Page </w:t>
    </w:r>
    <w:r>
      <w:fldChar w:fldCharType="begin"/>
    </w:r>
    <w:r>
      <w:instrText xml:space="preserve"> PAGE </w:instrText>
    </w:r>
    <w:r>
      <w:fldChar w:fldCharType="separate"/>
    </w:r>
    <w:r w:rsidR="00095FB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68E5" w14:textId="77777777" w:rsidR="007E3D22" w:rsidRDefault="007E3D22" w:rsidP="00997BF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C719" w14:textId="77777777" w:rsidR="009E0E7E" w:rsidRDefault="009E0E7E">
      <w:pPr>
        <w:spacing w:before="0" w:after="0" w:line="240" w:lineRule="auto"/>
      </w:pPr>
      <w:r>
        <w:separator/>
      </w:r>
    </w:p>
  </w:footnote>
  <w:footnote w:type="continuationSeparator" w:id="0">
    <w:p w14:paraId="77B7F729" w14:textId="77777777" w:rsidR="009E0E7E" w:rsidRDefault="009E0E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Description w:val="Header layout table"/>
    </w:tblPr>
    <w:tblGrid>
      <w:gridCol w:w="5033"/>
      <w:gridCol w:w="5047"/>
    </w:tblGrid>
    <w:tr w:rsidR="004B0A1B" w14:paraId="375208D9" w14:textId="77777777" w:rsidTr="008A78EB">
      <w:tc>
        <w:tcPr>
          <w:tcW w:w="5033" w:type="dxa"/>
        </w:tcPr>
        <w:p w14:paraId="7304469F" w14:textId="51A519A5" w:rsidR="004B0A1B" w:rsidRDefault="007D0DBA" w:rsidP="004B0A1B">
          <w:pPr>
            <w:pStyle w:val="ContactInfo"/>
          </w:pPr>
          <w:r>
            <w:t>The Society for ADHD and Co-</w:t>
          </w:r>
          <w:r w:rsidR="003100F4">
            <w:t>Occurring</w:t>
          </w:r>
          <w:r>
            <w:t xml:space="preserve"> Conditions</w:t>
          </w:r>
        </w:p>
        <w:p w14:paraId="06162618" w14:textId="2CCEABB9" w:rsidR="004B0A1B" w:rsidRDefault="007D0DBA" w:rsidP="004B0A1B">
          <w:pPr>
            <w:pStyle w:val="ContactInfo"/>
          </w:pPr>
          <w:r>
            <w:t xml:space="preserve">2105 N Glebe Road, </w:t>
          </w:r>
          <w:r w:rsidR="001E6C06">
            <w:t xml:space="preserve">#1117, </w:t>
          </w:r>
          <w:r>
            <w:t>Arlington, VA 22207</w:t>
          </w:r>
        </w:p>
        <w:p w14:paraId="57FBB35A" w14:textId="4ACC5AE4" w:rsidR="004B0A1B" w:rsidRPr="003269FB" w:rsidRDefault="004B0A1B" w:rsidP="004B0A1B">
          <w:pPr>
            <w:pStyle w:val="ContactInfo"/>
          </w:pPr>
          <w:r w:rsidRPr="00841DD4">
            <w:rPr>
              <w:rStyle w:val="Strong"/>
            </w:rPr>
            <w:t>Phone</w:t>
          </w:r>
          <w:r w:rsidR="007D0DBA">
            <w:t xml:space="preserve"> 571-480-1641</w:t>
          </w:r>
        </w:p>
        <w:p w14:paraId="6E1C5BE2" w14:textId="1FD9CD57" w:rsidR="004B0A1B" w:rsidRDefault="007D0DBA" w:rsidP="004B0A1B">
          <w:pPr>
            <w:pStyle w:val="ContactInfo"/>
          </w:pPr>
          <w:r>
            <w:t>www.societyforadhd.org</w:t>
          </w:r>
        </w:p>
      </w:tc>
      <w:tc>
        <w:tcPr>
          <w:tcW w:w="5047" w:type="dxa"/>
          <w:tcMar>
            <w:right w:w="14" w:type="dxa"/>
          </w:tcMar>
        </w:tcPr>
        <w:p w14:paraId="50FDE549" w14:textId="2082AC7C" w:rsidR="004B0A1B" w:rsidRPr="009A311C" w:rsidRDefault="007D0DBA" w:rsidP="004B0A1B">
          <w:pPr>
            <w:pStyle w:val="Header"/>
          </w:pPr>
          <w:r>
            <w:rPr>
              <w:noProof/>
            </w:rPr>
            <w:drawing>
              <wp:inline distT="0" distB="0" distL="0" distR="0" wp14:anchorId="501FE437" wp14:editId="316AAF49">
                <wp:extent cx="3195955" cy="1234440"/>
                <wp:effectExtent l="0" t="0" r="4445" b="0"/>
                <wp:docPr id="968098418" name="Picture 1" descr="A black text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98418" name="Picture 1" descr="A black text with black letters&#10;&#10;AI-generated content may be incorrect."/>
                        <pic:cNvPicPr/>
                      </pic:nvPicPr>
                      <pic:blipFill>
                        <a:blip r:embed="rId1"/>
                        <a:stretch>
                          <a:fillRect/>
                        </a:stretch>
                      </pic:blipFill>
                      <pic:spPr>
                        <a:xfrm>
                          <a:off x="0" y="0"/>
                          <a:ext cx="3195955" cy="1234440"/>
                        </a:xfrm>
                        <a:prstGeom prst="rect">
                          <a:avLst/>
                        </a:prstGeom>
                      </pic:spPr>
                    </pic:pic>
                  </a:graphicData>
                </a:graphic>
              </wp:inline>
            </w:drawing>
          </w:r>
        </w:p>
      </w:tc>
    </w:tr>
  </w:tbl>
  <w:p w14:paraId="612A32D0" w14:textId="77777777" w:rsidR="004B0A1B" w:rsidRDefault="004B0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BA"/>
    <w:rsid w:val="0006043E"/>
    <w:rsid w:val="00065243"/>
    <w:rsid w:val="00066CD7"/>
    <w:rsid w:val="00095FB9"/>
    <w:rsid w:val="000A185C"/>
    <w:rsid w:val="0012007C"/>
    <w:rsid w:val="001252C2"/>
    <w:rsid w:val="001A35E8"/>
    <w:rsid w:val="001E6C06"/>
    <w:rsid w:val="00215FCC"/>
    <w:rsid w:val="002E5FD0"/>
    <w:rsid w:val="002F2C37"/>
    <w:rsid w:val="003100F4"/>
    <w:rsid w:val="003203DD"/>
    <w:rsid w:val="003269FB"/>
    <w:rsid w:val="003642EA"/>
    <w:rsid w:val="004059A0"/>
    <w:rsid w:val="004B0A1B"/>
    <w:rsid w:val="004F6938"/>
    <w:rsid w:val="005459AD"/>
    <w:rsid w:val="005D1D04"/>
    <w:rsid w:val="00674586"/>
    <w:rsid w:val="006D3E3C"/>
    <w:rsid w:val="00765C69"/>
    <w:rsid w:val="007C32A4"/>
    <w:rsid w:val="007C7DED"/>
    <w:rsid w:val="007D0DBA"/>
    <w:rsid w:val="007E3D22"/>
    <w:rsid w:val="00823AE0"/>
    <w:rsid w:val="0083060A"/>
    <w:rsid w:val="00975C26"/>
    <w:rsid w:val="0099609F"/>
    <w:rsid w:val="00997BFB"/>
    <w:rsid w:val="009B0520"/>
    <w:rsid w:val="009E0E7E"/>
    <w:rsid w:val="009E3B4A"/>
    <w:rsid w:val="00A4114F"/>
    <w:rsid w:val="00A85495"/>
    <w:rsid w:val="00B20CEF"/>
    <w:rsid w:val="00B20F6F"/>
    <w:rsid w:val="00B40265"/>
    <w:rsid w:val="00CF6245"/>
    <w:rsid w:val="00D077E8"/>
    <w:rsid w:val="00D13F0D"/>
    <w:rsid w:val="00DB1353"/>
    <w:rsid w:val="00E43C12"/>
    <w:rsid w:val="00E93010"/>
    <w:rsid w:val="00EB6C42"/>
    <w:rsid w:val="00F035AF"/>
    <w:rsid w:val="00F27302"/>
    <w:rsid w:val="00F637F2"/>
    <w:rsid w:val="00F67F8F"/>
    <w:rsid w:val="00FA7F56"/>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E4762B"/>
  <w15:chartTrackingRefBased/>
  <w15:docId w15:val="{972C26EF-4FCD-F14B-9726-48120B79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5" w:unhideWhenUsed="1" w:qFormat="1"/>
    <w:lsdException w:name="heading 3" w:semiHidden="1" w:uiPriority="8" w:unhideWhenUsed="1" w:qFormat="1"/>
    <w:lsdException w:name="heading 4" w:semiHidden="1" w:uiPriority="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4A"/>
    <w:rPr>
      <w:kern w:val="20"/>
    </w:rPr>
  </w:style>
  <w:style w:type="paragraph" w:styleId="Heading1">
    <w:name w:val="heading 1"/>
    <w:basedOn w:val="Normal"/>
    <w:next w:val="Normal"/>
    <w:link w:val="Heading1Char"/>
    <w:uiPriority w:val="8"/>
    <w:unhideWhenUsed/>
    <w:qFormat/>
    <w:rsid w:val="00095FB9"/>
    <w:pPr>
      <w:spacing w:before="0" w:after="360" w:line="240" w:lineRule="auto"/>
      <w:contextualSpacing/>
      <w:outlineLvl w:val="0"/>
    </w:pPr>
    <w:rPr>
      <w:rFonts w:asciiTheme="majorHAnsi" w:eastAsiaTheme="majorEastAsia" w:hAnsiTheme="majorHAnsi" w:cstheme="majorBidi"/>
      <w:caps/>
      <w:color w:val="577188" w:themeColor="accent1" w:themeShade="BF"/>
    </w:rPr>
  </w:style>
  <w:style w:type="paragraph" w:styleId="Heading2">
    <w:name w:val="heading 2"/>
    <w:basedOn w:val="Normal"/>
    <w:link w:val="Heading2Char"/>
    <w:uiPriority w:val="8"/>
    <w:semiHidden/>
    <w:unhideWhenUsed/>
    <w:qFormat/>
    <w:rsid w:val="00095FB9"/>
    <w:pPr>
      <w:keepNext/>
      <w:keepLines/>
      <w:spacing w:after="0"/>
      <w:outlineLvl w:val="1"/>
    </w:pPr>
    <w:rPr>
      <w:rFonts w:asciiTheme="majorHAnsi" w:eastAsiaTheme="majorEastAsia" w:hAnsiTheme="majorHAnsi" w:cstheme="majorBidi"/>
      <w:color w:val="577188" w:themeColor="accent1" w:themeShade="BF"/>
      <w:szCs w:val="26"/>
    </w:rPr>
  </w:style>
  <w:style w:type="paragraph" w:styleId="Heading3">
    <w:name w:val="heading 3"/>
    <w:basedOn w:val="Normal"/>
    <w:next w:val="Normal"/>
    <w:link w:val="Heading3Char"/>
    <w:uiPriority w:val="8"/>
    <w:semiHidden/>
    <w:unhideWhenUsed/>
    <w:qFormat/>
    <w:rsid w:val="004B0A1B"/>
    <w:pPr>
      <w:keepNext/>
      <w:keepLines/>
      <w:spacing w:after="0"/>
      <w:outlineLvl w:val="2"/>
    </w:pPr>
    <w:rPr>
      <w:rFonts w:asciiTheme="majorHAnsi" w:eastAsiaTheme="majorEastAsia" w:hAnsiTheme="majorHAnsi" w:cstheme="majorBidi"/>
      <w:b/>
      <w:color w:val="577188" w:themeColor="accent1" w:themeShade="BF"/>
      <w:szCs w:val="24"/>
    </w:rPr>
  </w:style>
  <w:style w:type="paragraph" w:styleId="Heading5">
    <w:name w:val="heading 5"/>
    <w:basedOn w:val="Normal"/>
    <w:next w:val="Normal"/>
    <w:link w:val="Heading5Char"/>
    <w:uiPriority w:val="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8"/>
    <w:semiHidden/>
    <w:unhideWhenUsed/>
    <w:qFormat/>
    <w:rsid w:val="004B0A1B"/>
    <w:pPr>
      <w:keepNext/>
      <w:keepLines/>
      <w:spacing w:before="200" w:after="0"/>
      <w:outlineLvl w:val="5"/>
    </w:pPr>
    <w:rPr>
      <w:rFonts w:asciiTheme="majorHAnsi" w:eastAsiaTheme="majorEastAsia" w:hAnsiTheme="majorHAnsi" w:cstheme="majorBidi"/>
      <w:b/>
      <w:iCs/>
      <w:color w:val="394B5A" w:themeColor="accent1" w:themeShade="7F"/>
    </w:rPr>
  </w:style>
  <w:style w:type="paragraph" w:styleId="Heading7">
    <w:name w:val="heading 7"/>
    <w:basedOn w:val="Normal"/>
    <w:next w:val="Normal"/>
    <w:link w:val="Heading7Char"/>
    <w:uiPriority w:val="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8"/>
    <w:semiHidden/>
    <w:unhideWhenUsed/>
    <w:qFormat/>
    <w:rsid w:val="004B0A1B"/>
    <w:pPr>
      <w:keepNext/>
      <w:keepLines/>
      <w:spacing w:before="200" w:after="0"/>
      <w:outlineLvl w:val="7"/>
    </w:pPr>
    <w:rPr>
      <w:rFonts w:asciiTheme="majorHAnsi" w:eastAsiaTheme="majorEastAsia" w:hAnsiTheme="majorHAnsi" w:cstheme="majorBidi"/>
      <w:color w:val="auto"/>
    </w:rPr>
  </w:style>
  <w:style w:type="paragraph" w:styleId="Heading9">
    <w:name w:val="heading 9"/>
    <w:basedOn w:val="Normal"/>
    <w:next w:val="Normal"/>
    <w:link w:val="Heading9Char"/>
    <w:uiPriority w:val="8"/>
    <w:semiHidden/>
    <w:unhideWhenUsed/>
    <w:qFormat/>
    <w:rsid w:val="004B0A1B"/>
    <w:pPr>
      <w:keepNext/>
      <w:keepLines/>
      <w:spacing w:before="200" w:after="0"/>
      <w:outlineLvl w:val="8"/>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1B"/>
    <w:pPr>
      <w:spacing w:after="0" w:line="240" w:lineRule="auto"/>
      <w:jc w:val="right"/>
    </w:pPr>
  </w:style>
  <w:style w:type="character" w:customStyle="1" w:styleId="HeaderChar">
    <w:name w:val="Header Char"/>
    <w:basedOn w:val="DefaultParagraphFont"/>
    <w:link w:val="Header"/>
    <w:uiPriority w:val="99"/>
    <w:rsid w:val="004B0A1B"/>
    <w:rPr>
      <w:kern w:val="20"/>
    </w:rPr>
  </w:style>
  <w:style w:type="paragraph" w:styleId="Footer">
    <w:name w:val="footer"/>
    <w:basedOn w:val="Normal"/>
    <w:link w:val="FooterChar"/>
    <w:uiPriority w:val="99"/>
    <w:unhideWhenUsed/>
    <w:rsid w:val="004059A0"/>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4059A0"/>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4B0A1B"/>
    <w:rPr>
      <w:rFonts w:asciiTheme="majorHAnsi" w:eastAsiaTheme="majorEastAsia" w:hAnsiTheme="majorHAnsi" w:cstheme="majorBidi"/>
      <w:caps/>
      <w:color w:val="577188" w:themeColor="accent1" w:themeShade="BF"/>
      <w:kern w:val="20"/>
    </w:rPr>
  </w:style>
  <w:style w:type="character" w:customStyle="1" w:styleId="Heading5Char">
    <w:name w:val="Heading 5 Char"/>
    <w:basedOn w:val="DefaultParagraphFont"/>
    <w:link w:val="Heading5"/>
    <w:uiPriority w:val="8"/>
    <w:semiHidden/>
    <w:rsid w:val="004B0A1B"/>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8"/>
    <w:semiHidden/>
    <w:rsid w:val="004B0A1B"/>
    <w:rPr>
      <w:rFonts w:asciiTheme="majorHAnsi" w:eastAsiaTheme="majorEastAsia" w:hAnsiTheme="majorHAnsi" w:cstheme="majorBidi"/>
      <w:b/>
      <w:iCs/>
      <w:color w:val="394B5A" w:themeColor="accent1" w:themeShade="7F"/>
      <w:kern w:val="20"/>
    </w:rPr>
  </w:style>
  <w:style w:type="character" w:customStyle="1" w:styleId="Heading7Char">
    <w:name w:val="Heading 7 Char"/>
    <w:basedOn w:val="DefaultParagraphFont"/>
    <w:link w:val="Heading7"/>
    <w:uiPriority w:val="8"/>
    <w:semiHidden/>
    <w:rsid w:val="004B0A1B"/>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8"/>
    <w:semiHidden/>
    <w:rsid w:val="004B0A1B"/>
    <w:rPr>
      <w:rFonts w:asciiTheme="majorHAnsi" w:eastAsiaTheme="majorEastAsia" w:hAnsiTheme="majorHAnsi" w:cstheme="majorBidi"/>
      <w:color w:val="auto"/>
      <w:kern w:val="20"/>
    </w:rPr>
  </w:style>
  <w:style w:type="character" w:customStyle="1" w:styleId="Heading9Char">
    <w:name w:val="Heading 9 Char"/>
    <w:basedOn w:val="DefaultParagraphFont"/>
    <w:link w:val="Heading9"/>
    <w:uiPriority w:val="8"/>
    <w:semiHidden/>
    <w:rsid w:val="004B0A1B"/>
    <w:rPr>
      <w:rFonts w:asciiTheme="majorHAnsi" w:eastAsiaTheme="majorEastAsia" w:hAnsiTheme="majorHAnsi" w:cstheme="majorBidi"/>
      <w:i/>
      <w:iCs/>
      <w:color w:val="auto"/>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link w:val="DateChar"/>
    <w:uiPriority w:val="2"/>
    <w:qFormat/>
    <w:rsid w:val="00FA7F56"/>
    <w:pPr>
      <w:spacing w:before="1700" w:after="360"/>
      <w:contextualSpacing/>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2"/>
    <w:rsid w:val="004B0A1B"/>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uiPriority w:val="3"/>
    <w:qFormat/>
    <w:pPr>
      <w:spacing w:after="40"/>
    </w:pPr>
    <w:rPr>
      <w:b/>
      <w:bCs/>
    </w:rPr>
  </w:style>
  <w:style w:type="paragraph" w:styleId="Salutation">
    <w:name w:val="Salutation"/>
    <w:basedOn w:val="Normal"/>
    <w:link w:val="SalutationChar"/>
    <w:uiPriority w:val="4"/>
    <w:unhideWhenUsed/>
    <w:qFormat/>
    <w:pPr>
      <w:spacing w:before="720"/>
    </w:pPr>
  </w:style>
  <w:style w:type="character" w:customStyle="1" w:styleId="SalutationChar">
    <w:name w:val="Salutation Char"/>
    <w:basedOn w:val="DefaultParagraphFont"/>
    <w:link w:val="Salutation"/>
    <w:uiPriority w:val="4"/>
    <w:rsid w:val="004B0A1B"/>
    <w:rPr>
      <w:kern w:val="20"/>
    </w:rPr>
  </w:style>
  <w:style w:type="paragraph" w:styleId="Closing">
    <w:name w:val="Closing"/>
    <w:basedOn w:val="Normal"/>
    <w:next w:val="Signature"/>
    <w:link w:val="ClosingChar"/>
    <w:uiPriority w:val="6"/>
    <w:unhideWhenUsed/>
    <w:qFormat/>
    <w:pPr>
      <w:spacing w:before="480" w:after="960" w:line="240" w:lineRule="auto"/>
    </w:pPr>
  </w:style>
  <w:style w:type="character" w:customStyle="1" w:styleId="ClosingChar">
    <w:name w:val="Closing Char"/>
    <w:basedOn w:val="DefaultParagraphFont"/>
    <w:link w:val="Closing"/>
    <w:uiPriority w:val="6"/>
    <w:rsid w:val="002E5FD0"/>
    <w:rPr>
      <w:kern w:val="20"/>
    </w:rPr>
  </w:style>
  <w:style w:type="paragraph" w:styleId="Signature">
    <w:name w:val="Signature"/>
    <w:basedOn w:val="Normal"/>
    <w:link w:val="SignatureChar"/>
    <w:uiPriority w:val="7"/>
    <w:unhideWhenUsed/>
    <w:qFormat/>
    <w:rPr>
      <w:b/>
      <w:bCs/>
    </w:rPr>
  </w:style>
  <w:style w:type="character" w:customStyle="1" w:styleId="SignatureChar">
    <w:name w:val="Signature Char"/>
    <w:basedOn w:val="DefaultParagraphFont"/>
    <w:link w:val="Signature"/>
    <w:uiPriority w:val="7"/>
    <w:rsid w:val="002E5FD0"/>
    <w:rPr>
      <w:b/>
      <w:bCs/>
      <w:kern w:val="20"/>
    </w:rPr>
  </w:style>
  <w:style w:type="character" w:styleId="Strong">
    <w:name w:val="Strong"/>
    <w:basedOn w:val="DefaultParagraphFont"/>
    <w:uiPriority w:val="1"/>
    <w:qFormat/>
    <w:rsid w:val="004B0A1B"/>
    <w:rPr>
      <w:b/>
      <w:bCs/>
    </w:rPr>
  </w:style>
  <w:style w:type="paragraph" w:styleId="Title">
    <w:name w:val="Title"/>
    <w:basedOn w:val="Normal"/>
    <w:link w:val="TitleChar"/>
    <w:uiPriority w:val="10"/>
    <w:semiHidden/>
    <w:unhideWhenUsed/>
    <w:rsid w:val="004B0A1B"/>
    <w:pPr>
      <w:spacing w:before="0" w:after="0" w:line="240" w:lineRule="auto"/>
      <w:contextualSpacing/>
    </w:pPr>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8"/>
    <w:semiHidden/>
    <w:rsid w:val="004B0A1B"/>
    <w:rPr>
      <w:rFonts w:asciiTheme="majorHAnsi" w:eastAsiaTheme="majorEastAsia" w:hAnsiTheme="majorHAnsi" w:cstheme="majorBidi"/>
      <w:color w:val="577188" w:themeColor="accent1" w:themeShade="BF"/>
      <w:kern w:val="20"/>
      <w:szCs w:val="26"/>
    </w:rPr>
  </w:style>
  <w:style w:type="character" w:customStyle="1" w:styleId="TitleChar">
    <w:name w:val="Title Char"/>
    <w:basedOn w:val="DefaultParagraphFont"/>
    <w:link w:val="Title"/>
    <w:uiPriority w:val="10"/>
    <w:semiHidden/>
    <w:rsid w:val="004B0A1B"/>
    <w:rPr>
      <w:rFonts w:asciiTheme="majorHAnsi" w:eastAsiaTheme="majorEastAsia" w:hAnsiTheme="majorHAnsi" w:cstheme="majorBidi"/>
      <w:color w:val="auto"/>
      <w:kern w:val="28"/>
      <w:sz w:val="56"/>
      <w:szCs w:val="56"/>
    </w:rPr>
  </w:style>
  <w:style w:type="paragraph" w:styleId="Subtitle">
    <w:name w:val="Subtitle"/>
    <w:basedOn w:val="Normal"/>
    <w:link w:val="SubtitleChar"/>
    <w:uiPriority w:val="11"/>
    <w:semiHidden/>
    <w:unhideWhenUsed/>
    <w:qFormat/>
    <w:rsid w:val="004B0A1B"/>
    <w:pPr>
      <w:numPr>
        <w:ilvl w:val="1"/>
      </w:numPr>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B0A1B"/>
    <w:rPr>
      <w:rFonts w:eastAsiaTheme="minorEastAsia"/>
      <w:color w:val="5A5A5A" w:themeColor="text1" w:themeTint="A5"/>
      <w:spacing w:val="15"/>
      <w:kern w:val="20"/>
      <w:sz w:val="22"/>
      <w:szCs w:val="22"/>
    </w:rPr>
  </w:style>
  <w:style w:type="character" w:customStyle="1" w:styleId="Heading3Char">
    <w:name w:val="Heading 3 Char"/>
    <w:basedOn w:val="DefaultParagraphFont"/>
    <w:link w:val="Heading3"/>
    <w:uiPriority w:val="8"/>
    <w:semiHidden/>
    <w:rsid w:val="004B0A1B"/>
    <w:rPr>
      <w:rFonts w:asciiTheme="majorHAnsi" w:eastAsiaTheme="majorEastAsia" w:hAnsiTheme="majorHAnsi" w:cstheme="majorBidi"/>
      <w:b/>
      <w:color w:val="577188" w:themeColor="accent1" w:themeShade="BF"/>
      <w:kern w:val="20"/>
      <w:szCs w:val="24"/>
    </w:rPr>
  </w:style>
  <w:style w:type="paragraph" w:customStyle="1" w:styleId="ContactInfo">
    <w:name w:val="Contact Info"/>
    <w:basedOn w:val="Normal"/>
    <w:uiPriority w:val="1"/>
    <w:qFormat/>
    <w:rsid w:val="004B0A1B"/>
    <w:pPr>
      <w:spacing w:before="0" w:after="0"/>
    </w:pPr>
  </w:style>
  <w:style w:type="character" w:styleId="IntenseReference">
    <w:name w:val="Intense Reference"/>
    <w:basedOn w:val="DefaultParagraphFont"/>
    <w:uiPriority w:val="32"/>
    <w:semiHidden/>
    <w:qFormat/>
    <w:rsid w:val="009E3B4A"/>
    <w:rPr>
      <w:b/>
      <w:bCs/>
      <w:caps w:val="0"/>
      <w:smallCaps/>
      <w:color w:val="7E97AD" w:themeColor="accent1"/>
      <w:spacing w:val="0"/>
    </w:rPr>
  </w:style>
  <w:style w:type="character" w:styleId="BookTitle">
    <w:name w:val="Book Title"/>
    <w:basedOn w:val="DefaultParagraphFont"/>
    <w:uiPriority w:val="33"/>
    <w:semiHidden/>
    <w:qFormat/>
    <w:rsid w:val="009E3B4A"/>
    <w:rPr>
      <w:b/>
      <w:bCs/>
      <w:i/>
      <w:iCs/>
      <w:spacing w:val="0"/>
    </w:rPr>
  </w:style>
  <w:style w:type="paragraph" w:styleId="Quote">
    <w:name w:val="Quote"/>
    <w:basedOn w:val="Normal"/>
    <w:next w:val="Normal"/>
    <w:link w:val="QuoteChar"/>
    <w:uiPriority w:val="29"/>
    <w:semiHidden/>
    <w:qFormat/>
    <w:rsid w:val="009E3B4A"/>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9E3B4A"/>
    <w:rPr>
      <w:i/>
      <w:iCs/>
      <w:color w:val="404040" w:themeColor="text1" w:themeTint="BF"/>
      <w:kern w:val="20"/>
    </w:rPr>
  </w:style>
  <w:style w:type="paragraph" w:styleId="IntenseQuote">
    <w:name w:val="Intense Quote"/>
    <w:basedOn w:val="Normal"/>
    <w:next w:val="Normal"/>
    <w:link w:val="IntenseQuoteChar"/>
    <w:uiPriority w:val="30"/>
    <w:semiHidden/>
    <w:qFormat/>
    <w:rsid w:val="009E3B4A"/>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9E3B4A"/>
    <w:rPr>
      <w:i/>
      <w:iCs/>
      <w:color w:val="7E97AD" w:themeColor="accent1"/>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6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yamurphy/Library/Containers/com.microsoft.Word/Data/Library/Application%20Support/Microsoft/Office/16.0/DTS/Search/%7bFB8B84CF-AB1D-7742-8795-DA05379FBB3A%7dtf164026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0FE924CE6C754890C944D5340D40D8"/>
        <w:category>
          <w:name w:val="General"/>
          <w:gallery w:val="placeholder"/>
        </w:category>
        <w:types>
          <w:type w:val="bbPlcHdr"/>
        </w:types>
        <w:behaviors>
          <w:behavior w:val="content"/>
        </w:behaviors>
        <w:guid w:val="{36FDDE10-66ED-C44F-B1B4-6B0F76600B0D}"/>
      </w:docPartPr>
      <w:docPartBody>
        <w:p w:rsidR="00332C8D" w:rsidRDefault="00000000">
          <w:pPr>
            <w:pStyle w:val="000FE924CE6C754890C944D5340D40D8"/>
          </w:pPr>
          <w:r w:rsidRPr="003269FB">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B"/>
    <w:rsid w:val="00332C8D"/>
    <w:rsid w:val="004C2E60"/>
    <w:rsid w:val="00765C69"/>
    <w:rsid w:val="008A1B6B"/>
    <w:rsid w:val="009874F9"/>
    <w:rsid w:val="0099609F"/>
    <w:rsid w:val="00A4114F"/>
    <w:rsid w:val="00B629C4"/>
    <w:rsid w:val="00E61D72"/>
    <w:rsid w:val="00F0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FE924CE6C754890C944D5340D40D8">
    <w:name w:val="000FE924CE6C754890C944D5340D4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{FB8B84CF-AB1D-7742-8795-DA05379FBB3A}tf16402650.dotx</Template>
  <TotalTime>5</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Murphy</dc:creator>
  <cp:keywords>Statement from The Society for ADHD and Co-Occurring ConditionsOn the Passage of Senate Bill H.R. 1The Society for ADHD and Co-Occurring Conditions is extremely disappointed in the passage of Senate Bill H.R. 1.  If passed in the House, this bill will have a devastating impact on millions of Americans, especially adults and children with ADHD and co-occurring conditions who rely on Medicaid for essential care, treatment, and support services. Cutting Medicaid access threatens not only their health and stability, but also their ability to live full, productive lives. We urge lawmakers in the House to reject this harmful legislation and protect equitable access to healthcare for our most vulnerable communities.</cp:keywords>
  <cp:lastModifiedBy>Tanya Murphy</cp:lastModifiedBy>
  <cp:revision>3</cp:revision>
  <dcterms:created xsi:type="dcterms:W3CDTF">2025-07-02T00:43:00Z</dcterms:created>
  <dcterms:modified xsi:type="dcterms:W3CDTF">2025-07-02T00:46:00Z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